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89" w:rsidRDefault="00322689" w:rsidP="00322689">
      <w:pPr>
        <w:ind w:left="480" w:hangingChars="200" w:hanging="480"/>
        <w:rPr>
          <w:rFonts w:hint="eastAsia"/>
        </w:rPr>
      </w:pPr>
      <w:r>
        <w:rPr>
          <w:rFonts w:hint="eastAsia"/>
        </w:rPr>
        <w:t xml:space="preserve">【　参考　】　　　　　</w:t>
      </w:r>
      <w:r>
        <w:rPr>
          <w:rFonts w:hint="eastAsia"/>
          <w:w w:val="150"/>
          <w:sz w:val="28"/>
        </w:rPr>
        <w:t xml:space="preserve">〇　〇　会　規　約　</w:t>
      </w:r>
      <w:r>
        <w:rPr>
          <w:rFonts w:hint="eastAsia"/>
          <w:w w:val="150"/>
        </w:rPr>
        <w:t>（例）</w:t>
      </w:r>
    </w:p>
    <w:p w:rsidR="00322689" w:rsidRDefault="00322689" w:rsidP="00322689">
      <w:pPr>
        <w:ind w:left="480" w:hangingChars="200" w:hanging="480"/>
        <w:rPr>
          <w:rFonts w:hint="eastAsia"/>
        </w:rPr>
      </w:pPr>
    </w:p>
    <w:p w:rsidR="00322689" w:rsidRDefault="00322689" w:rsidP="00322689">
      <w:pPr>
        <w:ind w:left="480" w:hangingChars="200" w:hanging="480"/>
        <w:rPr>
          <w:rFonts w:hint="eastAsia"/>
        </w:rPr>
      </w:pPr>
      <w:r>
        <w:rPr>
          <w:rFonts w:hint="eastAsia"/>
        </w:rPr>
        <w:t>１　名称及び事務所</w:t>
      </w:r>
    </w:p>
    <w:p w:rsidR="00322689" w:rsidRDefault="00322689" w:rsidP="00322689">
      <w:pPr>
        <w:ind w:leftChars="100" w:left="480" w:hangingChars="100" w:hanging="240"/>
        <w:rPr>
          <w:rFonts w:hint="eastAsia"/>
        </w:rPr>
      </w:pPr>
      <w:r>
        <w:rPr>
          <w:rFonts w:hint="eastAsia"/>
        </w:rPr>
        <w:t>この会は、〇〇会と称し、事務所は会長宅に置く。</w:t>
      </w:r>
    </w:p>
    <w:p w:rsidR="00322689" w:rsidRDefault="00322689" w:rsidP="00322689">
      <w:pPr>
        <w:ind w:left="480" w:hangingChars="200" w:hanging="480"/>
        <w:rPr>
          <w:rFonts w:hint="eastAsia"/>
        </w:rPr>
      </w:pPr>
    </w:p>
    <w:p w:rsidR="00322689" w:rsidRDefault="00322689" w:rsidP="00322689">
      <w:pPr>
        <w:ind w:left="480" w:hangingChars="200" w:hanging="480"/>
        <w:rPr>
          <w:rFonts w:hint="eastAsia"/>
        </w:rPr>
      </w:pPr>
      <w:r>
        <w:rPr>
          <w:rFonts w:hint="eastAsia"/>
        </w:rPr>
        <w:t>２　目　的</w:t>
      </w:r>
    </w:p>
    <w:p w:rsidR="00322689" w:rsidRDefault="00322689" w:rsidP="00322689">
      <w:pPr>
        <w:ind w:leftChars="100" w:left="480" w:hangingChars="100" w:hanging="240"/>
        <w:rPr>
          <w:rFonts w:hint="eastAsia"/>
        </w:rPr>
      </w:pPr>
      <w:r>
        <w:rPr>
          <w:rFonts w:hint="eastAsia"/>
        </w:rPr>
        <w:t>この会は、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することを目的とする。</w:t>
      </w:r>
    </w:p>
    <w:p w:rsidR="00322689" w:rsidRDefault="00322689" w:rsidP="00322689">
      <w:pPr>
        <w:ind w:left="480" w:hangingChars="200" w:hanging="480"/>
        <w:rPr>
          <w:rFonts w:hint="eastAsia"/>
        </w:rPr>
      </w:pPr>
    </w:p>
    <w:p w:rsidR="00322689" w:rsidRDefault="00322689" w:rsidP="00322689">
      <w:pPr>
        <w:ind w:left="480" w:hangingChars="200" w:hanging="480"/>
        <w:rPr>
          <w:rFonts w:hint="eastAsia"/>
        </w:rPr>
      </w:pPr>
      <w:r>
        <w:rPr>
          <w:rFonts w:hint="eastAsia"/>
        </w:rPr>
        <w:t>３　事　業</w:t>
      </w:r>
    </w:p>
    <w:p w:rsidR="00322689" w:rsidRDefault="00322689" w:rsidP="00322689">
      <w:pPr>
        <w:ind w:leftChars="100" w:left="480" w:hangingChars="100" w:hanging="240"/>
        <w:rPr>
          <w:rFonts w:hint="eastAsia"/>
        </w:rPr>
      </w:pPr>
      <w:r>
        <w:rPr>
          <w:rFonts w:hint="eastAsia"/>
        </w:rPr>
        <w:t>この会の目的を達成するために、次の事業を行う。</w:t>
      </w:r>
    </w:p>
    <w:p w:rsidR="00322689" w:rsidRDefault="00322689" w:rsidP="00322689">
      <w:pPr>
        <w:ind w:leftChars="100" w:left="480" w:hangingChars="100" w:hanging="24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例会</w:t>
      </w:r>
    </w:p>
    <w:p w:rsidR="00322689" w:rsidRDefault="00322689" w:rsidP="00322689">
      <w:pPr>
        <w:ind w:leftChars="100" w:left="480" w:hangingChars="100" w:hanging="24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発表会</w:t>
      </w:r>
    </w:p>
    <w:p w:rsidR="00322689" w:rsidRDefault="00322689" w:rsidP="00322689">
      <w:pPr>
        <w:ind w:leftChars="100" w:left="480" w:hangingChars="100" w:hanging="24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 xml:space="preserve">　活動、親睦会（写生会、　　　　　　）</w:t>
      </w:r>
    </w:p>
    <w:p w:rsidR="00322689" w:rsidRDefault="00322689" w:rsidP="00322689">
      <w:pPr>
        <w:ind w:leftChars="100" w:left="480" w:hangingChars="100" w:hanging="240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 xml:space="preserve">　この会の運営に必要と認めた事業。</w:t>
      </w:r>
    </w:p>
    <w:p w:rsidR="00322689" w:rsidRDefault="00322689" w:rsidP="00322689">
      <w:pPr>
        <w:ind w:left="480" w:hangingChars="200" w:hanging="480"/>
        <w:rPr>
          <w:rFonts w:hint="eastAsia"/>
        </w:rPr>
      </w:pPr>
    </w:p>
    <w:p w:rsidR="00322689" w:rsidRDefault="00322689" w:rsidP="00322689">
      <w:pPr>
        <w:ind w:left="480" w:hangingChars="200" w:hanging="480"/>
        <w:rPr>
          <w:rFonts w:hint="eastAsia"/>
        </w:rPr>
      </w:pPr>
      <w:r>
        <w:rPr>
          <w:rFonts w:hint="eastAsia"/>
        </w:rPr>
        <w:t>４　会　員</w:t>
      </w:r>
    </w:p>
    <w:p w:rsidR="00322689" w:rsidRDefault="00322689" w:rsidP="00322689">
      <w:pPr>
        <w:ind w:leftChars="100" w:left="480" w:hangingChars="100" w:hanging="240"/>
        <w:rPr>
          <w:rFonts w:hint="eastAsia"/>
        </w:rPr>
      </w:pPr>
      <w:r>
        <w:rPr>
          <w:rFonts w:hint="eastAsia"/>
        </w:rPr>
        <w:t>会員は、次の者をもって構成する。</w:t>
      </w:r>
    </w:p>
    <w:p w:rsidR="00322689" w:rsidRDefault="00322689" w:rsidP="00322689">
      <w:pPr>
        <w:ind w:leftChars="100" w:left="480" w:hangingChars="100" w:hanging="240"/>
        <w:rPr>
          <w:rFonts w:hint="eastAsia"/>
        </w:rPr>
      </w:pPr>
      <w:r>
        <w:rPr>
          <w:rFonts w:hint="eastAsia"/>
        </w:rPr>
        <w:t>この会の趣旨に賛同し、活動に参加できるもの。</w:t>
      </w:r>
    </w:p>
    <w:p w:rsidR="00322689" w:rsidRDefault="00322689" w:rsidP="00322689">
      <w:pPr>
        <w:ind w:left="480" w:hangingChars="200" w:hanging="480"/>
        <w:rPr>
          <w:rFonts w:hint="eastAsia"/>
        </w:rPr>
      </w:pPr>
    </w:p>
    <w:p w:rsidR="00322689" w:rsidRDefault="00322689" w:rsidP="00322689">
      <w:pPr>
        <w:ind w:left="480" w:hangingChars="200" w:hanging="480"/>
        <w:rPr>
          <w:rFonts w:hint="eastAsia"/>
        </w:rPr>
      </w:pPr>
      <w:r>
        <w:rPr>
          <w:rFonts w:hint="eastAsia"/>
        </w:rPr>
        <w:t>５　会員の義務</w:t>
      </w:r>
    </w:p>
    <w:p w:rsidR="00322689" w:rsidRDefault="00322689" w:rsidP="00322689">
      <w:pPr>
        <w:pStyle w:val="2"/>
        <w:ind w:leftChars="1" w:firstLineChars="100" w:firstLine="240"/>
        <w:rPr>
          <w:rFonts w:hint="eastAsia"/>
        </w:rPr>
      </w:pPr>
      <w:r>
        <w:rPr>
          <w:rFonts w:eastAsia="HG丸ｺﾞｼｯｸM-PRO" w:hint="eastAsia"/>
        </w:rPr>
        <w:t>この会は会員相互の協力により成り立つものであり、会員一体となって会の運営に当たらなければならない</w:t>
      </w:r>
      <w:r>
        <w:rPr>
          <w:rFonts w:hint="eastAsia"/>
        </w:rPr>
        <w:t>。</w:t>
      </w:r>
    </w:p>
    <w:p w:rsidR="00322689" w:rsidRDefault="00322689" w:rsidP="00322689">
      <w:pPr>
        <w:ind w:left="2" w:firstLineChars="1" w:firstLine="2"/>
        <w:rPr>
          <w:rFonts w:hint="eastAsia"/>
        </w:rPr>
      </w:pPr>
    </w:p>
    <w:p w:rsidR="00322689" w:rsidRDefault="00322689" w:rsidP="00322689">
      <w:pPr>
        <w:ind w:left="2" w:firstLineChars="1" w:firstLine="2"/>
        <w:rPr>
          <w:rFonts w:hint="eastAsia"/>
        </w:rPr>
      </w:pPr>
      <w:r>
        <w:rPr>
          <w:rFonts w:hint="eastAsia"/>
        </w:rPr>
        <w:t>６　入退会</w:t>
      </w:r>
    </w:p>
    <w:p w:rsidR="00322689" w:rsidRDefault="00322689" w:rsidP="00322689">
      <w:pPr>
        <w:ind w:leftChars="1" w:left="2" w:firstLineChars="100" w:firstLine="24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入　会　　入会するものは、会長に届け出、会の承認を得なければならない。</w:t>
      </w:r>
    </w:p>
    <w:p w:rsidR="00322689" w:rsidRDefault="00322689" w:rsidP="00322689">
      <w:pPr>
        <w:ind w:leftChars="1" w:left="2" w:firstLineChars="100" w:firstLine="24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退　会　　退会するものは、会長に届け出るものとする。</w:t>
      </w:r>
    </w:p>
    <w:p w:rsidR="00322689" w:rsidRDefault="00322689" w:rsidP="00322689">
      <w:pPr>
        <w:ind w:leftChars="101" w:left="1922" w:hangingChars="700" w:hanging="168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 xml:space="preserve">　自然退会　正当な理由がなく、会費を未納のまま放置した者、長期間欠席した者は、退会したものとみなす。</w:t>
      </w:r>
    </w:p>
    <w:p w:rsidR="00322689" w:rsidRDefault="00322689" w:rsidP="00322689">
      <w:pPr>
        <w:ind w:left="2" w:firstLineChars="1" w:firstLine="2"/>
        <w:rPr>
          <w:rFonts w:hint="eastAsia"/>
        </w:rPr>
      </w:pPr>
    </w:p>
    <w:p w:rsidR="00322689" w:rsidRDefault="00322689" w:rsidP="00322689">
      <w:pPr>
        <w:ind w:left="2" w:firstLineChars="1" w:firstLine="2"/>
        <w:rPr>
          <w:rFonts w:hint="eastAsia"/>
        </w:rPr>
      </w:pPr>
      <w:r>
        <w:rPr>
          <w:rFonts w:hint="eastAsia"/>
        </w:rPr>
        <w:t>７　役　員</w:t>
      </w:r>
    </w:p>
    <w:p w:rsidR="00322689" w:rsidRDefault="00322689" w:rsidP="00322689">
      <w:pPr>
        <w:ind w:leftChars="1" w:left="2" w:firstLineChars="100" w:firstLine="240"/>
        <w:rPr>
          <w:rFonts w:hint="eastAsia"/>
        </w:rPr>
      </w:pPr>
      <w:r>
        <w:rPr>
          <w:rFonts w:hint="eastAsia"/>
        </w:rPr>
        <w:t>この会に次の役員を置く。</w:t>
      </w:r>
    </w:p>
    <w:p w:rsidR="00322689" w:rsidRDefault="00322689" w:rsidP="00322689">
      <w:pPr>
        <w:ind w:leftChars="1" w:left="2" w:firstLineChars="100" w:firstLine="240"/>
        <w:rPr>
          <w:rFonts w:hint="eastAsia"/>
        </w:rPr>
      </w:pPr>
      <w:r>
        <w:rPr>
          <w:rFonts w:hint="eastAsia"/>
        </w:rPr>
        <w:t xml:space="preserve">会長　</w:t>
      </w:r>
      <w:r>
        <w:rPr>
          <w:rFonts w:hint="eastAsia"/>
        </w:rPr>
        <w:t>1</w:t>
      </w:r>
      <w:r>
        <w:rPr>
          <w:rFonts w:hint="eastAsia"/>
        </w:rPr>
        <w:t>名　　副会長　〇名　　運営委員　〇名　　会計　〇名　　監事　〇名</w:t>
      </w:r>
    </w:p>
    <w:p w:rsidR="00322689" w:rsidRDefault="00322689" w:rsidP="00322689">
      <w:pPr>
        <w:ind w:left="2" w:firstLineChars="1" w:firstLine="2"/>
        <w:rPr>
          <w:rFonts w:hint="eastAsia"/>
        </w:rPr>
      </w:pPr>
    </w:p>
    <w:p w:rsidR="00322689" w:rsidRDefault="00322689" w:rsidP="00322689">
      <w:pPr>
        <w:ind w:left="2" w:firstLineChars="1" w:firstLine="2"/>
        <w:rPr>
          <w:rFonts w:hint="eastAsia"/>
        </w:rPr>
      </w:pPr>
      <w:r>
        <w:rPr>
          <w:rFonts w:hint="eastAsia"/>
        </w:rPr>
        <w:t>８　役員の選出</w:t>
      </w:r>
    </w:p>
    <w:p w:rsidR="00322689" w:rsidRDefault="00322689" w:rsidP="00322689">
      <w:pPr>
        <w:ind w:leftChars="1" w:left="2" w:firstLineChars="100" w:firstLine="240"/>
        <w:rPr>
          <w:rFonts w:hint="eastAsia"/>
        </w:rPr>
      </w:pPr>
      <w:r>
        <w:rPr>
          <w:rFonts w:hint="eastAsia"/>
        </w:rPr>
        <w:t>役員は、総会において会員の中から選出する</w:t>
      </w:r>
    </w:p>
    <w:p w:rsidR="00322689" w:rsidRDefault="00322689" w:rsidP="00322689">
      <w:pPr>
        <w:ind w:left="2" w:firstLineChars="1" w:firstLine="2"/>
        <w:rPr>
          <w:rFonts w:hint="eastAsia"/>
        </w:rPr>
      </w:pPr>
    </w:p>
    <w:p w:rsidR="00322689" w:rsidRDefault="00322689" w:rsidP="00322689">
      <w:pPr>
        <w:ind w:left="2" w:firstLineChars="1" w:firstLine="2"/>
        <w:rPr>
          <w:rFonts w:hint="eastAsia"/>
        </w:rPr>
      </w:pPr>
      <w:r>
        <w:rPr>
          <w:rFonts w:hint="eastAsia"/>
        </w:rPr>
        <w:t>９　役員の任務</w:t>
      </w:r>
    </w:p>
    <w:p w:rsidR="00322689" w:rsidRDefault="00322689" w:rsidP="00322689">
      <w:pPr>
        <w:ind w:leftChars="1" w:left="2" w:firstLineChars="100" w:firstLine="24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会長は、この会を代表し、会務を総括する。</w:t>
      </w:r>
    </w:p>
    <w:p w:rsidR="00322689" w:rsidRDefault="00322689" w:rsidP="00322689">
      <w:pPr>
        <w:ind w:leftChars="1" w:left="2" w:firstLineChars="100" w:firstLine="24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副会長は、会長を補佐し、会長に事故ある時は、その会務を代行する。</w:t>
      </w:r>
    </w:p>
    <w:p w:rsidR="00322689" w:rsidRDefault="00322689" w:rsidP="00322689">
      <w:pPr>
        <w:ind w:leftChars="1" w:left="2" w:firstLineChars="100" w:firstLine="24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 xml:space="preserve">　運営委員は、会の運営に必要な企画立案及び事業の実施にあたる。</w:t>
      </w:r>
    </w:p>
    <w:p w:rsidR="00322689" w:rsidRDefault="00322689" w:rsidP="00322689">
      <w:pPr>
        <w:ind w:leftChars="1" w:left="2" w:firstLineChars="100" w:firstLine="240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 xml:space="preserve">　会計は、経理を担当する。</w:t>
      </w:r>
    </w:p>
    <w:p w:rsidR="00322689" w:rsidRDefault="00322689" w:rsidP="00322689">
      <w:pPr>
        <w:ind w:leftChars="1" w:left="2" w:firstLineChars="100" w:firstLine="240"/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 xml:space="preserve">　監事は、会の経理を監査する。</w:t>
      </w:r>
    </w:p>
    <w:p w:rsidR="00322689" w:rsidRDefault="00322689" w:rsidP="00322689">
      <w:pPr>
        <w:ind w:left="2" w:firstLineChars="1" w:firstLine="2"/>
        <w:rPr>
          <w:rFonts w:hint="eastAsia"/>
        </w:rPr>
      </w:pPr>
    </w:p>
    <w:p w:rsidR="00322689" w:rsidRDefault="00322689" w:rsidP="00322689">
      <w:pPr>
        <w:ind w:left="2" w:firstLineChars="1" w:firstLine="2"/>
        <w:rPr>
          <w:rFonts w:hint="eastAsia"/>
        </w:rPr>
      </w:pPr>
      <w:r>
        <w:rPr>
          <w:rFonts w:hint="eastAsia"/>
        </w:rPr>
        <w:lastRenderedPageBreak/>
        <w:t>１０　役員の任期</w:t>
      </w:r>
    </w:p>
    <w:p w:rsidR="00322689" w:rsidRDefault="00322689" w:rsidP="00322689">
      <w:pPr>
        <w:ind w:leftChars="101" w:left="482" w:hangingChars="100" w:hanging="24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役員の任期は１年とする。ただし、役員が欠けた場合における補欠役員の任期は、前任者の残任期間とする。</w:t>
      </w:r>
    </w:p>
    <w:p w:rsidR="00322689" w:rsidRDefault="00322689" w:rsidP="0032268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役員は再任されることができる。</w:t>
      </w:r>
    </w:p>
    <w:p w:rsidR="00322689" w:rsidRDefault="00322689" w:rsidP="00322689">
      <w:pPr>
        <w:rPr>
          <w:rFonts w:hint="eastAsia"/>
        </w:rPr>
      </w:pPr>
    </w:p>
    <w:p w:rsidR="00322689" w:rsidRDefault="00322689" w:rsidP="00322689">
      <w:pPr>
        <w:ind w:left="2" w:firstLineChars="1" w:firstLine="2"/>
        <w:rPr>
          <w:rFonts w:hint="eastAsia"/>
        </w:rPr>
      </w:pPr>
      <w:r>
        <w:rPr>
          <w:rFonts w:hint="eastAsia"/>
        </w:rPr>
        <w:t>１１　会　議</w:t>
      </w:r>
    </w:p>
    <w:p w:rsidR="00322689" w:rsidRDefault="00322689" w:rsidP="00322689">
      <w:pPr>
        <w:ind w:leftChars="1" w:left="2" w:firstLineChars="100" w:firstLine="240"/>
        <w:rPr>
          <w:rFonts w:hint="eastAsia"/>
        </w:rPr>
      </w:pPr>
      <w:r>
        <w:rPr>
          <w:rFonts w:hint="eastAsia"/>
        </w:rPr>
        <w:t>会議は、総会、役員会、定例会とし、会長が召集し、議長となる。</w:t>
      </w:r>
    </w:p>
    <w:p w:rsidR="00322689" w:rsidRDefault="00322689" w:rsidP="00322689">
      <w:pPr>
        <w:ind w:left="2" w:firstLineChars="1" w:firstLine="2"/>
        <w:rPr>
          <w:rFonts w:hint="eastAsia"/>
        </w:rPr>
      </w:pPr>
    </w:p>
    <w:p w:rsidR="00322689" w:rsidRDefault="00322689" w:rsidP="00322689">
      <w:pPr>
        <w:ind w:left="2" w:firstLineChars="1" w:firstLine="2"/>
        <w:rPr>
          <w:rFonts w:hint="eastAsia"/>
        </w:rPr>
      </w:pPr>
      <w:r>
        <w:rPr>
          <w:rFonts w:hint="eastAsia"/>
        </w:rPr>
        <w:t>１２　議　決</w:t>
      </w:r>
    </w:p>
    <w:p w:rsidR="00322689" w:rsidRDefault="00322689" w:rsidP="00322689">
      <w:pPr>
        <w:ind w:leftChars="1" w:left="2" w:firstLineChars="100" w:firstLine="240"/>
        <w:rPr>
          <w:rFonts w:hint="eastAsia"/>
        </w:rPr>
      </w:pPr>
      <w:r>
        <w:rPr>
          <w:rFonts w:hint="eastAsia"/>
        </w:rPr>
        <w:t>会議は３分の２以上の出席によって成立し、議決は出席者の２分の１以上の賛成によって成立する。賛否同数の場合は、議長が決定する。</w:t>
      </w:r>
    </w:p>
    <w:p w:rsidR="00322689" w:rsidRDefault="00322689" w:rsidP="00322689">
      <w:pPr>
        <w:ind w:leftChars="1" w:left="2" w:firstLineChars="100" w:firstLine="240"/>
        <w:rPr>
          <w:rFonts w:hint="eastAsia"/>
        </w:rPr>
      </w:pPr>
    </w:p>
    <w:p w:rsidR="00322689" w:rsidRDefault="00322689" w:rsidP="00322689">
      <w:pPr>
        <w:ind w:left="2" w:firstLineChars="1" w:firstLine="2"/>
        <w:rPr>
          <w:rFonts w:hint="eastAsia"/>
        </w:rPr>
      </w:pPr>
      <w:r>
        <w:rPr>
          <w:rFonts w:hint="eastAsia"/>
        </w:rPr>
        <w:t>１３　会　計</w:t>
      </w:r>
    </w:p>
    <w:p w:rsidR="00322689" w:rsidRDefault="00322689" w:rsidP="00322689">
      <w:pPr>
        <w:ind w:leftChars="1" w:left="2" w:firstLineChars="100" w:firstLine="24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この会の経理は、会費をもってこれにあてる。</w:t>
      </w:r>
    </w:p>
    <w:p w:rsidR="00322689" w:rsidRDefault="00322689" w:rsidP="00322689">
      <w:pPr>
        <w:ind w:leftChars="1" w:left="2" w:firstLineChars="100" w:firstLine="24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会費は月額〇〇円とし、毎月納入する。</w:t>
      </w:r>
    </w:p>
    <w:p w:rsidR="00322689" w:rsidRDefault="00322689" w:rsidP="00322689">
      <w:pPr>
        <w:ind w:leftChars="1" w:left="2" w:firstLineChars="100" w:firstLine="24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 xml:space="preserve">　会費納入後の返金はしないものとする。</w:t>
      </w:r>
    </w:p>
    <w:p w:rsidR="00322689" w:rsidRDefault="00322689" w:rsidP="00322689">
      <w:pPr>
        <w:ind w:leftChars="1" w:left="2" w:firstLineChars="100" w:firstLine="240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 xml:space="preserve">　入会を希望する者は、入会金〇〇円を納入する。</w:t>
      </w:r>
    </w:p>
    <w:p w:rsidR="00322689" w:rsidRDefault="00322689" w:rsidP="00322689">
      <w:pPr>
        <w:ind w:leftChars="1" w:left="2" w:firstLineChars="100" w:firstLine="240"/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 xml:space="preserve">　会の運営上、必要に応じて臨時会費を徴収することができる。</w:t>
      </w:r>
    </w:p>
    <w:p w:rsidR="00322689" w:rsidRDefault="00322689" w:rsidP="00322689">
      <w:pPr>
        <w:ind w:leftChars="1" w:left="2" w:firstLineChars="100" w:firstLine="240"/>
        <w:rPr>
          <w:rFonts w:hint="eastAsia"/>
        </w:rPr>
      </w:pPr>
      <w:r>
        <w:rPr>
          <w:rFonts w:hint="eastAsia"/>
        </w:rPr>
        <w:t>(6)</w:t>
      </w:r>
      <w:r>
        <w:rPr>
          <w:rFonts w:hint="eastAsia"/>
        </w:rPr>
        <w:t xml:space="preserve">　この会の会計は、毎年４月１日に始まり、翌年３月３１日をもって終わる。</w:t>
      </w:r>
    </w:p>
    <w:p w:rsidR="00322689" w:rsidRDefault="00322689" w:rsidP="00322689">
      <w:pPr>
        <w:ind w:left="2" w:firstLineChars="1" w:firstLine="2"/>
        <w:rPr>
          <w:rFonts w:hint="eastAsia"/>
        </w:rPr>
      </w:pPr>
    </w:p>
    <w:p w:rsidR="00322689" w:rsidRDefault="00322689" w:rsidP="00322689">
      <w:pPr>
        <w:ind w:left="2" w:firstLineChars="1" w:firstLine="2"/>
        <w:rPr>
          <w:rFonts w:hint="eastAsia"/>
        </w:rPr>
      </w:pPr>
      <w:r>
        <w:rPr>
          <w:rFonts w:hint="eastAsia"/>
        </w:rPr>
        <w:t>１４　規約の改正</w:t>
      </w:r>
    </w:p>
    <w:p w:rsidR="00322689" w:rsidRDefault="00322689" w:rsidP="00322689">
      <w:pPr>
        <w:ind w:leftChars="1" w:left="2" w:firstLineChars="100" w:firstLine="240"/>
        <w:rPr>
          <w:rFonts w:hint="eastAsia"/>
        </w:rPr>
      </w:pPr>
      <w:r>
        <w:rPr>
          <w:rFonts w:hint="eastAsia"/>
        </w:rPr>
        <w:t>この会の規約の改正は、会議に諮り決める。</w:t>
      </w:r>
    </w:p>
    <w:p w:rsidR="00322689" w:rsidRDefault="00322689" w:rsidP="00322689">
      <w:pPr>
        <w:ind w:left="2" w:firstLineChars="1" w:firstLine="2"/>
        <w:rPr>
          <w:rFonts w:hint="eastAsia"/>
        </w:rPr>
      </w:pPr>
    </w:p>
    <w:p w:rsidR="00322689" w:rsidRDefault="00322689" w:rsidP="00322689">
      <w:pPr>
        <w:ind w:left="2" w:firstLineChars="1" w:firstLine="2"/>
        <w:rPr>
          <w:rFonts w:hint="eastAsia"/>
        </w:rPr>
      </w:pPr>
      <w:r>
        <w:rPr>
          <w:rFonts w:hint="eastAsia"/>
        </w:rPr>
        <w:t>１５　細　則</w:t>
      </w:r>
    </w:p>
    <w:p w:rsidR="00322689" w:rsidRDefault="00322689" w:rsidP="00322689">
      <w:pPr>
        <w:ind w:leftChars="1" w:left="2" w:firstLineChars="100" w:firstLine="240"/>
        <w:rPr>
          <w:rFonts w:hint="eastAsia"/>
        </w:rPr>
      </w:pPr>
      <w:r>
        <w:rPr>
          <w:rFonts w:hint="eastAsia"/>
        </w:rPr>
        <w:t>この規約に定めるもののほか、この会の運営について必要な事項は別に定める。</w:t>
      </w:r>
    </w:p>
    <w:p w:rsidR="00322689" w:rsidRDefault="00322689" w:rsidP="00322689">
      <w:pPr>
        <w:ind w:left="2" w:firstLineChars="1" w:firstLine="2"/>
        <w:rPr>
          <w:rFonts w:hint="eastAsia"/>
        </w:rPr>
      </w:pPr>
    </w:p>
    <w:p w:rsidR="00322689" w:rsidRDefault="00322689" w:rsidP="00322689">
      <w:pPr>
        <w:ind w:left="2" w:firstLineChars="1" w:firstLine="2"/>
        <w:rPr>
          <w:rFonts w:hint="eastAsia"/>
        </w:rPr>
      </w:pPr>
    </w:p>
    <w:p w:rsidR="00322689" w:rsidRDefault="00322689" w:rsidP="00322689">
      <w:pPr>
        <w:ind w:left="2" w:firstLineChars="1" w:firstLine="2"/>
        <w:rPr>
          <w:rFonts w:hint="eastAsia"/>
        </w:rPr>
      </w:pPr>
      <w:r>
        <w:rPr>
          <w:rFonts w:hint="eastAsia"/>
        </w:rPr>
        <w:t>附　　則</w:t>
      </w:r>
    </w:p>
    <w:p w:rsidR="00322689" w:rsidRDefault="00322689" w:rsidP="00322689">
      <w:pPr>
        <w:ind w:leftChars="1" w:left="2" w:firstLineChars="100" w:firstLine="240"/>
      </w:pPr>
      <w:r>
        <w:rPr>
          <w:rFonts w:hint="eastAsia"/>
        </w:rPr>
        <w:t>この規約は、令和○○年〇月〇日から施行する。</w:t>
      </w:r>
    </w:p>
    <w:p w:rsidR="00322689" w:rsidRDefault="00322689" w:rsidP="00322689"/>
    <w:p w:rsidR="00322689" w:rsidRDefault="00322689" w:rsidP="00322689"/>
    <w:p w:rsidR="00322689" w:rsidRDefault="00322689" w:rsidP="00322689"/>
    <w:p w:rsidR="00322689" w:rsidRDefault="00322689" w:rsidP="00322689"/>
    <w:p w:rsidR="00322689" w:rsidRDefault="00322689" w:rsidP="00322689"/>
    <w:p w:rsidR="00322689" w:rsidRDefault="00322689" w:rsidP="00322689"/>
    <w:p w:rsidR="00322689" w:rsidRDefault="00322689" w:rsidP="00322689"/>
    <w:p w:rsidR="00322689" w:rsidRDefault="00322689" w:rsidP="00322689"/>
    <w:p w:rsidR="00322689" w:rsidRDefault="00322689" w:rsidP="00322689"/>
    <w:p w:rsidR="00322689" w:rsidRDefault="00322689" w:rsidP="00322689"/>
    <w:p w:rsidR="00322689" w:rsidRDefault="00322689" w:rsidP="00322689">
      <w:pPr>
        <w:rPr>
          <w:rFonts w:hint="eastAsia"/>
        </w:rPr>
      </w:pPr>
    </w:p>
    <w:p w:rsidR="00322689" w:rsidRDefault="00322689" w:rsidP="00322689">
      <w:pPr>
        <w:rPr>
          <w:rFonts w:hint="eastAsia"/>
        </w:rPr>
      </w:pPr>
    </w:p>
    <w:p w:rsidR="00322689" w:rsidRDefault="00322689" w:rsidP="00322689">
      <w:pPr>
        <w:jc w:val="center"/>
        <w:rPr>
          <w:rFonts w:hint="eastAsia"/>
        </w:rPr>
      </w:pPr>
    </w:p>
    <w:p w:rsidR="00322689" w:rsidRDefault="00322689" w:rsidP="00322689">
      <w:pPr>
        <w:jc w:val="center"/>
        <w:rPr>
          <w:rFonts w:hint="eastAsia"/>
        </w:rPr>
      </w:pPr>
    </w:p>
    <w:p w:rsidR="008A2102" w:rsidRPr="00322689" w:rsidRDefault="008A2102">
      <w:pPr>
        <w:rPr>
          <w:rFonts w:hint="eastAsia"/>
        </w:rPr>
      </w:pPr>
      <w:bookmarkStart w:id="0" w:name="_GoBack"/>
      <w:bookmarkEnd w:id="0"/>
    </w:p>
    <w:sectPr w:rsidR="008A2102" w:rsidRPr="00322689" w:rsidSect="00DB0613">
      <w:footerReference w:type="even" r:id="rId5"/>
      <w:footerReference w:type="default" r:id="rId6"/>
      <w:pgSz w:w="11907" w:h="16840" w:code="9"/>
      <w:pgMar w:top="1134" w:right="1134" w:bottom="851" w:left="1134" w:header="680" w:footer="454" w:gutter="0"/>
      <w:pgNumType w:fmt="decimalFullWidth" w:start="1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C5" w:rsidRDefault="003226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11C5" w:rsidRDefault="0032268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C5" w:rsidRDefault="0032268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22689">
      <w:rPr>
        <w:rFonts w:hint="eastAsia"/>
        <w:noProof/>
        <w:lang w:val="ja-JP"/>
      </w:rPr>
      <w:t>１</w:t>
    </w:r>
    <w:r>
      <w:fldChar w:fldCharType="end"/>
    </w:r>
  </w:p>
  <w:p w:rsidR="008C11C5" w:rsidRDefault="00322689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A0B39"/>
    <w:multiLevelType w:val="hybridMultilevel"/>
    <w:tmpl w:val="E7A648E4"/>
    <w:lvl w:ilvl="0" w:tplc="BE6E004E">
      <w:start w:val="2"/>
      <w:numFmt w:val="decimal"/>
      <w:lvlText w:val="(%1)"/>
      <w:lvlJc w:val="left"/>
      <w:pPr>
        <w:tabs>
          <w:tab w:val="num" w:pos="767"/>
        </w:tabs>
        <w:ind w:left="7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89"/>
    <w:rsid w:val="00322689"/>
    <w:rsid w:val="008A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9CF96"/>
  <w15:chartTrackingRefBased/>
  <w15:docId w15:val="{453DD94C-FB7F-4840-BD1A-5C7B9145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89"/>
    <w:pPr>
      <w:widowControl w:val="0"/>
      <w:jc w:val="both"/>
    </w:pPr>
    <w:rPr>
      <w:rFonts w:ascii="Century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22689"/>
    <w:pPr>
      <w:ind w:left="2" w:firstLineChars="1" w:firstLine="2"/>
    </w:pPr>
    <w:rPr>
      <w:rFonts w:eastAsia="ＭＳ ゴシック"/>
    </w:rPr>
  </w:style>
  <w:style w:type="character" w:customStyle="1" w:styleId="20">
    <w:name w:val="本文インデント 2 (文字)"/>
    <w:basedOn w:val="a0"/>
    <w:link w:val="2"/>
    <w:rsid w:val="00322689"/>
    <w:rPr>
      <w:rFonts w:ascii="Century" w:eastAsia="ＭＳ ゴシック" w:hAnsi="Century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322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322689"/>
    <w:rPr>
      <w:rFonts w:ascii="Century" w:eastAsia="HG丸ｺﾞｼｯｸM-PRO" w:hAnsi="Century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322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倉敷市教育委員会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勝矢　典子</dc:creator>
  <cp:keywords/>
  <dc:description/>
  <cp:lastModifiedBy>勝矢　典子</cp:lastModifiedBy>
  <cp:revision>1</cp:revision>
  <dcterms:created xsi:type="dcterms:W3CDTF">2024-10-13T02:35:00Z</dcterms:created>
  <dcterms:modified xsi:type="dcterms:W3CDTF">2024-10-13T02:36:00Z</dcterms:modified>
</cp:coreProperties>
</file>