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pacing w:val="2"/>
          <w:kern w:val="0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-436880</wp:posOffset>
                </wp:positionV>
                <wp:extent cx="655320" cy="62484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6553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rPr>
                                <w:rFonts w:hint="default" w:asciiTheme="majorEastAsia" w:hAnsiTheme="majorEastAsia" w:eastAsiaTheme="majorEastAsia"/>
                                <w:sz w:val="7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1.6pt;height:49.2pt;mso-position-horizontal-relative:text;position:absolute;margin-left:451.2pt;margin-top:-34.4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rPr>
                          <w:rFonts w:hint="default" w:asciiTheme="majorEastAsia" w:hAnsiTheme="majorEastAsia" w:eastAsiaTheme="majorEastAsia"/>
                          <w:sz w:val="7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72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　　年度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>グループ活動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kern w:val="0"/>
          <w:sz w:val="36"/>
          <w:bdr w:val="single" w:color="auto" w:sz="4" w:space="0"/>
        </w:rPr>
        <w:t>報告書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　　　　　　　　　　　　　　　　　　　　　　　　グループ名　</w:t>
      </w:r>
      <w:r>
        <w:rPr>
          <w:rFonts w:hint="eastAsia" w:ascii="HG丸ｺﾞｼｯｸM-PRO" w:hAnsi="HG丸ｺﾞｼｯｸM-PRO" w:eastAsia="HG丸ｺﾞｼｯｸM-PRO"/>
          <w:b w:val="1"/>
          <w:u w:val="double" w:color="auto"/>
        </w:rPr>
        <w:t>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tbl>
      <w:tblPr>
        <w:tblStyle w:val="11"/>
        <w:tblW w:w="10030" w:type="dxa"/>
        <w:tblInd w:w="-475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816"/>
        <w:gridCol w:w="2410"/>
        <w:gridCol w:w="2409"/>
        <w:gridCol w:w="4395"/>
      </w:tblGrid>
      <w:tr>
        <w:trPr>
          <w:cantSplit/>
          <w:trHeight w:val="480" w:hRule="exact"/>
        </w:trPr>
        <w:tc>
          <w:tcPr>
            <w:tcW w:w="5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グループ活動報告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大きな事業（公民館まつり以外）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定例会（無料）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その他（有料）</w:t>
            </w: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４月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５月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６月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７月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８月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グループ会費（１人あたり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月・年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会　費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その他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講師謝金（１回あたり）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謝　金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その他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９月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ind w:firstLine="632" w:firstLineChars="3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講師に渡すお金（１回あたり）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謝　金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その他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１月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２月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３月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4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令和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年度</w:t>
      </w:r>
      <w:r>
        <w:rPr>
          <w:rFonts w:hint="eastAsia" w:ascii="HG丸ｺﾞｼｯｸM-PRO" w:hAnsi="HG丸ｺﾞｼｯｸM-PRO" w:eastAsia="HG丸ｺﾞｼｯｸM-PRO"/>
          <w:b w:val="1"/>
        </w:rPr>
        <w:t>　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>グループ活動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kern w:val="0"/>
          <w:sz w:val="36"/>
          <w:bdr w:val="single" w:color="auto" w:sz="4" w:space="0"/>
        </w:rPr>
        <w:t>決算書</w:t>
      </w:r>
    </w:p>
    <w:p>
      <w:pPr>
        <w:pStyle w:val="0"/>
        <w:ind w:firstLine="1084" w:firstLineChars="600"/>
        <w:rPr>
          <w:rFonts w:hint="default" w:ascii="HG丸ｺﾞｼｯｸM-PRO" w:hAnsi="HG丸ｺﾞｼｯｸM-PRO" w:eastAsia="HG丸ｺﾞｼｯｸM-PRO"/>
          <w:b w:val="1"/>
          <w:sz w:val="18"/>
        </w:rPr>
      </w:pPr>
    </w:p>
    <w:tbl>
      <w:tblPr>
        <w:tblStyle w:val="11"/>
        <w:tblW w:w="9978" w:type="dxa"/>
        <w:tblInd w:w="-412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814"/>
        <w:gridCol w:w="3175"/>
        <w:gridCol w:w="1814"/>
        <w:gridCol w:w="3175"/>
      </w:tblGrid>
      <w:tr>
        <w:trPr>
          <w:trHeight w:val="400" w:hRule="exact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費　　　目</w:t>
            </w:r>
          </w:p>
        </w:tc>
        <w:tc>
          <w:tcPr>
            <w:tcW w:w="31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収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入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金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額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費　　　目</w:t>
            </w:r>
          </w:p>
        </w:tc>
        <w:tc>
          <w:tcPr>
            <w:tcW w:w="31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支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出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金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額</w:t>
            </w:r>
          </w:p>
        </w:tc>
      </w:tr>
      <w:tr>
        <w:trPr>
          <w:trHeight w:val="3605" w:hRule="exac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会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費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pacing w:val="9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講師謝金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593" w:hRule="exac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合　　　計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合　　　計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sectPr>
      <w:pgSz w:w="11907" w:h="16840"/>
      <w:pgMar w:top="1304" w:right="1134" w:bottom="1304" w:left="1418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hAnsi="ＭＳ 明朝"/>
      <w:spacing w:val="18"/>
      <w:kern w:val="0"/>
      <w:sz w:val="20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181</Characters>
  <Application>JUST Note</Application>
  <Lines>178</Lines>
  <Paragraphs>36</Paragraphs>
  <Company>玉島東公民館</Company>
  <CharactersWithSpaces>332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グル－プ活動計画・予算書</dc:title>
  <dc:creator>倉敷市教育委員会</dc:creator>
  <cp:lastModifiedBy>職員</cp:lastModifiedBy>
  <cp:lastPrinted>2022-12-13T02:04:00Z</cp:lastPrinted>
  <dcterms:created xsi:type="dcterms:W3CDTF">2022-12-07T01:10:00Z</dcterms:created>
  <dcterms:modified xsi:type="dcterms:W3CDTF">2024-12-10T00:33:02Z</dcterms:modified>
  <cp:revision>7</cp:revision>
</cp:coreProperties>
</file>